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北京市大兴区黄村镇便民服务中心（社保所）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——原孙村伤残企业职工津贴项目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项目申报单位（科室）：黄村镇便民服务中心（社保所）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主管部门（区直或镇）：黄村镇人民政府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项目申报时间：2024年8月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原孙村伤残企业职工津贴项目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社保所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黄村镇人民政府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赵纯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69260112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原孙村伤残企业职工津贴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人</w:t>
            </w:r>
            <w:bookmarkStart w:id="0" w:name="_GoBack"/>
            <w:bookmarkEnd w:id="0"/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员政策类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ind w:firstLine="640" w:firstLineChars="200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依据2004年度黄村镇第28次党委会、2012年黄村镇第二次党委扩大会会议内容，原孙村乡企业伤残人员刘万英、李祥云、秦永堂、张爱兰、杨淑霞、杨秀玲、王金花、白书英、于学刚每月发放北京市最低工资标准的津贴，其中刘万英伤残严重多发200元护理费。</w:t>
            </w:r>
          </w:p>
          <w:p>
            <w:pPr>
              <w:ind w:firstLine="640" w:firstLineChars="200"/>
              <w:rPr>
                <w:rFonts w:hint="eastAsia" w:ascii="宋体" w:hAnsi="宋体" w:eastAsia="宋体" w:cs="宋体"/>
                <w:sz w:val="32"/>
                <w:szCs w:val="32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6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1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原孙村企业伤残职工津贴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镇级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9/人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2600/月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28.08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28.08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6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YzNmYmQ5ZWFmMjI1MDY3MDcwYjFhNzFkZGU2MDYzMWUifQ=="/>
  </w:docVars>
  <w:rsids>
    <w:rsidRoot w:val="34B53ED7"/>
    <w:rsid w:val="02F95ADF"/>
    <w:rsid w:val="0A5D4D63"/>
    <w:rsid w:val="12803875"/>
    <w:rsid w:val="135D11C1"/>
    <w:rsid w:val="13F73D10"/>
    <w:rsid w:val="26296829"/>
    <w:rsid w:val="2F471EE1"/>
    <w:rsid w:val="308113CB"/>
    <w:rsid w:val="34B53ED7"/>
    <w:rsid w:val="4E057B07"/>
    <w:rsid w:val="4F815F87"/>
    <w:rsid w:val="54F9326F"/>
    <w:rsid w:val="59467262"/>
    <w:rsid w:val="5DE772D5"/>
    <w:rsid w:val="63223224"/>
    <w:rsid w:val="651C2939"/>
    <w:rsid w:val="694F297C"/>
    <w:rsid w:val="6BD45684"/>
    <w:rsid w:val="6D4F535C"/>
    <w:rsid w:val="6D535020"/>
    <w:rsid w:val="7B252636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2018-09-07T03:15:00Z</cp:lastPrinted>
  <dcterms:modified xsi:type="dcterms:W3CDTF">2024-08-16T03:18:56Z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  <property fmtid="{D5CDD505-2E9C-101B-9397-08002B2CF9AE}" pid="3" name="ICV">
    <vt:lpwstr>D8C4BFF5CEE94B829D2B78A1927D3226_12</vt:lpwstr>
  </property>
</Properties>
</file>